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oppins" w:cs="Poppins" w:eastAsia="Poppins" w:hAnsi="Poppins"/>
          <w:b w:val="1"/>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color w:val="165a86"/>
          <w:sz w:val="24"/>
          <w:szCs w:val="24"/>
        </w:rPr>
      </w:pPr>
      <w:r w:rsidDel="00000000" w:rsidR="00000000" w:rsidRPr="00000000">
        <w:rPr>
          <w:rFonts w:ascii="Poppins" w:cs="Poppins" w:eastAsia="Poppins" w:hAnsi="Poppins"/>
          <w:i w:val="1"/>
          <w:color w:val="165a86"/>
          <w:sz w:val="20"/>
          <w:szCs w:val="20"/>
          <w:rtl w:val="0"/>
        </w:rPr>
        <w:t xml:space="preserve">This document is intended to be used as a tool to help facilitate communication and support between students and parents.  We encourage students and parents to take time to think about each of the questions independently before filling this out together, i</w:t>
      </w:r>
      <w:r w:rsidDel="00000000" w:rsidR="00000000" w:rsidRPr="00000000">
        <w:rPr>
          <w:rFonts w:ascii="Poppins" w:cs="Poppins" w:eastAsia="Poppins" w:hAnsi="Poppins"/>
          <w:i w:val="1"/>
          <w:color w:val="165a86"/>
          <w:sz w:val="20"/>
          <w:szCs w:val="20"/>
          <w:rtl w:val="0"/>
        </w:rPr>
        <w:t xml:space="preserve">n conversation.  </w:t>
      </w:r>
      <w:r w:rsidDel="00000000" w:rsidR="00000000" w:rsidRPr="00000000">
        <w:rPr>
          <w:rtl w:val="0"/>
        </w:rPr>
      </w:r>
    </w:p>
    <w:p w:rsidR="00000000" w:rsidDel="00000000" w:rsidP="00000000" w:rsidRDefault="00000000" w:rsidRPr="00000000" w14:paraId="00000003">
      <w:pPr>
        <w:jc w:val="center"/>
        <w:rPr>
          <w:rFonts w:ascii="Poppins" w:cs="Poppins" w:eastAsia="Poppins" w:hAnsi="Poppins"/>
          <w:b w:val="1"/>
          <w:color w:val="165a8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Goals</w:t>
      </w:r>
    </w:p>
    <w:p w:rsidR="00000000" w:rsidDel="00000000" w:rsidP="00000000" w:rsidRDefault="00000000" w:rsidRPr="00000000" w14:paraId="00000005">
      <w:pP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Student Goals:</w:t>
      </w:r>
    </w:p>
    <w:p w:rsidR="00000000" w:rsidDel="00000000" w:rsidP="00000000" w:rsidRDefault="00000000" w:rsidRPr="00000000" w14:paraId="00000006">
      <w:pPr>
        <w:numPr>
          <w:ilvl w:val="0"/>
          <w:numId w:val="4"/>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8">
      <w:pPr>
        <w:numPr>
          <w:ilvl w:val="0"/>
          <w:numId w:val="4"/>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9">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0A">
      <w:pP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Parent Goals:</w:t>
      </w:r>
    </w:p>
    <w:p w:rsidR="00000000" w:rsidDel="00000000" w:rsidP="00000000" w:rsidRDefault="00000000" w:rsidRPr="00000000" w14:paraId="0000000B">
      <w:pPr>
        <w:numPr>
          <w:ilvl w:val="0"/>
          <w:numId w:val="6"/>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C">
      <w:pPr>
        <w:numPr>
          <w:ilvl w:val="0"/>
          <w:numId w:val="6"/>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0E">
      <w:pPr>
        <w:rPr>
          <w:rFonts w:ascii="Poppins" w:cs="Poppins" w:eastAsia="Poppins" w:hAnsi="Poppins"/>
          <w:b w:val="1"/>
          <w:color w:val="165a8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jc w:val="cente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Expectations &amp; Responsibilities </w:t>
      </w:r>
    </w:p>
    <w:p w:rsidR="00000000" w:rsidDel="00000000" w:rsidP="00000000" w:rsidRDefault="00000000" w:rsidRPr="00000000" w14:paraId="00000010">
      <w:pP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Agreed upon expectations:</w:t>
      </w:r>
    </w:p>
    <w:p w:rsidR="00000000" w:rsidDel="00000000" w:rsidP="00000000" w:rsidRDefault="00000000" w:rsidRPr="00000000" w14:paraId="00000011">
      <w:pPr>
        <w:numPr>
          <w:ilvl w:val="0"/>
          <w:numId w:val="2"/>
        </w:numPr>
        <w:ind w:left="720" w:hanging="360"/>
        <w:rPr>
          <w:rFonts w:ascii="Poppins" w:cs="Poppins" w:eastAsia="Poppins" w:hAnsi="Poppins"/>
          <w:i w:val="1"/>
          <w:color w:val="165a86"/>
          <w:sz w:val="20"/>
          <w:szCs w:val="20"/>
        </w:rPr>
      </w:pPr>
      <w:r w:rsidDel="00000000" w:rsidR="00000000" w:rsidRPr="00000000">
        <w:rPr>
          <w:rFonts w:ascii="Poppins" w:cs="Poppins" w:eastAsia="Poppins" w:hAnsi="Poppins"/>
          <w:i w:val="1"/>
          <w:color w:val="165a86"/>
          <w:sz w:val="20"/>
          <w:szCs w:val="20"/>
          <w:rtl w:val="0"/>
        </w:rPr>
        <w:t xml:space="preserve">Example: Lacey will be responsible for independently applying her own eye medication daily &amp; manage doctor’s appointments </w:t>
      </w:r>
    </w:p>
    <w:p w:rsidR="00000000" w:rsidDel="00000000" w:rsidP="00000000" w:rsidRDefault="00000000" w:rsidRPr="00000000" w14:paraId="00000012">
      <w:pPr>
        <w:numPr>
          <w:ilvl w:val="0"/>
          <w:numId w:val="2"/>
        </w:numPr>
        <w:ind w:left="720" w:hanging="360"/>
        <w:rPr>
          <w:rFonts w:ascii="Poppins" w:cs="Poppins" w:eastAsia="Poppins" w:hAnsi="Poppins"/>
          <w:i w:val="1"/>
          <w:color w:val="165a86"/>
          <w:sz w:val="20"/>
          <w:szCs w:val="20"/>
        </w:rPr>
      </w:pPr>
      <w:r w:rsidDel="00000000" w:rsidR="00000000" w:rsidRPr="00000000">
        <w:rPr>
          <w:rFonts w:ascii="Poppins" w:cs="Poppins" w:eastAsia="Poppins" w:hAnsi="Poppins"/>
          <w:i w:val="1"/>
          <w:color w:val="165a86"/>
          <w:sz w:val="20"/>
          <w:szCs w:val="20"/>
          <w:rtl w:val="0"/>
        </w:rPr>
        <w:t xml:space="preserve">Example: Lacey will maintain a minimum of 3.5 GPA during the fall semester </w:t>
      </w:r>
    </w:p>
    <w:p w:rsidR="00000000" w:rsidDel="00000000" w:rsidP="00000000" w:rsidRDefault="00000000" w:rsidRPr="00000000" w14:paraId="00000013">
      <w:pPr>
        <w:numPr>
          <w:ilvl w:val="0"/>
          <w:numId w:val="2"/>
        </w:numPr>
        <w:ind w:left="720" w:hanging="360"/>
        <w:rPr>
          <w:rFonts w:ascii="Poppins" w:cs="Poppins" w:eastAsia="Poppins" w:hAnsi="Poppins"/>
          <w:i w:val="1"/>
          <w:color w:val="165a86"/>
          <w:sz w:val="20"/>
          <w:szCs w:val="20"/>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Poppins" w:cs="Poppins" w:eastAsia="Poppins" w:hAnsi="Poppins"/>
          <w:i w:val="1"/>
          <w:color w:val="165a86"/>
          <w:sz w:val="20"/>
          <w:szCs w:val="20"/>
        </w:rPr>
      </w:pPr>
      <w:r w:rsidDel="00000000" w:rsidR="00000000" w:rsidRPr="00000000">
        <w:rPr>
          <w:rtl w:val="0"/>
        </w:rPr>
      </w:r>
    </w:p>
    <w:p w:rsidR="00000000" w:rsidDel="00000000" w:rsidP="00000000" w:rsidRDefault="00000000" w:rsidRPr="00000000" w14:paraId="00000015">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6">
      <w:pPr>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I </w:t>
      </w:r>
      <w:r w:rsidDel="00000000" w:rsidR="00000000" w:rsidRPr="00000000">
        <w:rPr>
          <w:rFonts w:ascii="Poppins" w:cs="Poppins" w:eastAsia="Poppins" w:hAnsi="Poppins"/>
          <w:i w:val="1"/>
          <w:color w:val="165a86"/>
          <w:sz w:val="20"/>
          <w:szCs w:val="20"/>
          <w:rtl w:val="0"/>
        </w:rPr>
        <w:t xml:space="preserve">(student)</w:t>
      </w:r>
      <w:r w:rsidDel="00000000" w:rsidR="00000000" w:rsidRPr="00000000">
        <w:rPr>
          <w:rFonts w:ascii="Poppins" w:cs="Poppins" w:eastAsia="Poppins" w:hAnsi="Poppins"/>
          <w:color w:val="165a86"/>
          <w:sz w:val="20"/>
          <w:szCs w:val="20"/>
          <w:rtl w:val="0"/>
        </w:rPr>
        <w:t xml:space="preserve"> expect to make the following responsibilities/decisions/choices independently:</w:t>
      </w:r>
      <w:r w:rsidDel="00000000" w:rsidR="00000000" w:rsidRPr="00000000">
        <w:rPr>
          <w:rtl w:val="0"/>
        </w:rPr>
      </w:r>
    </w:p>
    <w:p w:rsidR="00000000" w:rsidDel="00000000" w:rsidP="00000000" w:rsidRDefault="00000000" w:rsidRPr="00000000" w14:paraId="00000017">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A">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B">
      <w:pPr>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I </w:t>
      </w:r>
      <w:r w:rsidDel="00000000" w:rsidR="00000000" w:rsidRPr="00000000">
        <w:rPr>
          <w:rFonts w:ascii="Poppins" w:cs="Poppins" w:eastAsia="Poppins" w:hAnsi="Poppins"/>
          <w:i w:val="1"/>
          <w:color w:val="165a86"/>
          <w:sz w:val="20"/>
          <w:szCs w:val="20"/>
          <w:rtl w:val="0"/>
        </w:rPr>
        <w:t xml:space="preserve">(parent/guardians) </w:t>
      </w:r>
      <w:r w:rsidDel="00000000" w:rsidR="00000000" w:rsidRPr="00000000">
        <w:rPr>
          <w:rFonts w:ascii="Poppins" w:cs="Poppins" w:eastAsia="Poppins" w:hAnsi="Poppins"/>
          <w:color w:val="165a86"/>
          <w:sz w:val="20"/>
          <w:szCs w:val="20"/>
          <w:rtl w:val="0"/>
        </w:rPr>
        <w:t xml:space="preserve">expect my student to seek my input on the following responsibilities/choices:</w:t>
      </w:r>
    </w:p>
    <w:p w:rsidR="00000000" w:rsidDel="00000000" w:rsidP="00000000" w:rsidRDefault="00000000" w:rsidRPr="00000000" w14:paraId="0000001C">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1F">
      <w:pPr>
        <w:ind w:left="0" w:firstLine="0"/>
        <w:rPr>
          <w:rFonts w:ascii="Poppins" w:cs="Poppins" w:eastAsia="Poppins" w:hAnsi="Poppins"/>
          <w:color w:val="165a86"/>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jc w:val="cente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Communication Frequency:</w:t>
      </w:r>
      <w:r w:rsidDel="00000000" w:rsidR="00000000" w:rsidRPr="00000000">
        <w:rPr>
          <w:rtl w:val="0"/>
        </w:rPr>
      </w:r>
    </w:p>
    <w:p w:rsidR="00000000" w:rsidDel="00000000" w:rsidP="00000000" w:rsidRDefault="00000000" w:rsidRPr="00000000" w14:paraId="00000021">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22">
      <w:pPr>
        <w:rPr>
          <w:rFonts w:ascii="Poppins" w:cs="Poppins" w:eastAsia="Poppins" w:hAnsi="Poppins"/>
          <w:i w:val="1"/>
          <w:color w:val="165a86"/>
          <w:sz w:val="20"/>
          <w:szCs w:val="20"/>
        </w:rPr>
      </w:pPr>
      <w:r w:rsidDel="00000000" w:rsidR="00000000" w:rsidRPr="00000000">
        <w:rPr>
          <w:rFonts w:ascii="Poppins" w:cs="Poppins" w:eastAsia="Poppins" w:hAnsi="Poppins"/>
          <w:i w:val="1"/>
          <w:color w:val="165a86"/>
          <w:sz w:val="20"/>
          <w:szCs w:val="20"/>
          <w:rtl w:val="0"/>
        </w:rPr>
        <w:t xml:space="preserve">Academic/Grade check-ins:</w:t>
      </w:r>
    </w:p>
    <w:p w:rsidR="00000000" w:rsidDel="00000000" w:rsidP="00000000" w:rsidRDefault="00000000" w:rsidRPr="00000000" w14:paraId="00000023">
      <w:pPr>
        <w:numPr>
          <w:ilvl w:val="0"/>
          <w:numId w:val="5"/>
        </w:numPr>
        <w:ind w:left="144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Weekly</w:t>
      </w:r>
    </w:p>
    <w:p w:rsidR="00000000" w:rsidDel="00000000" w:rsidP="00000000" w:rsidRDefault="00000000" w:rsidRPr="00000000" w14:paraId="00000024">
      <w:pPr>
        <w:numPr>
          <w:ilvl w:val="0"/>
          <w:numId w:val="5"/>
        </w:numPr>
        <w:ind w:left="144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Monthly </w:t>
      </w:r>
    </w:p>
    <w:p w:rsidR="00000000" w:rsidDel="00000000" w:rsidP="00000000" w:rsidRDefault="00000000" w:rsidRPr="00000000" w14:paraId="00000025">
      <w:pPr>
        <w:numPr>
          <w:ilvl w:val="0"/>
          <w:numId w:val="5"/>
        </w:numPr>
        <w:ind w:left="144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Per quarter/semester</w:t>
      </w:r>
    </w:p>
    <w:p w:rsidR="00000000" w:rsidDel="00000000" w:rsidP="00000000" w:rsidRDefault="00000000" w:rsidRPr="00000000" w14:paraId="00000026">
      <w:pPr>
        <w:numPr>
          <w:ilvl w:val="0"/>
          <w:numId w:val="5"/>
        </w:numPr>
        <w:ind w:left="144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Other:</w:t>
      </w:r>
    </w:p>
    <w:p w:rsidR="00000000" w:rsidDel="00000000" w:rsidP="00000000" w:rsidRDefault="00000000" w:rsidRPr="00000000" w14:paraId="00000027">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28">
      <w:pPr>
        <w:rPr>
          <w:rFonts w:ascii="Poppins" w:cs="Poppins" w:eastAsia="Poppins" w:hAnsi="Poppins"/>
          <w:color w:val="165a86"/>
          <w:sz w:val="20"/>
          <w:szCs w:val="20"/>
        </w:rPr>
      </w:pPr>
      <w:r w:rsidDel="00000000" w:rsidR="00000000" w:rsidRPr="00000000">
        <w:rPr>
          <w:rFonts w:ascii="Poppins" w:cs="Poppins" w:eastAsia="Poppins" w:hAnsi="Poppins"/>
          <w:i w:val="1"/>
          <w:color w:val="165a86"/>
          <w:sz w:val="20"/>
          <w:szCs w:val="20"/>
          <w:rtl w:val="0"/>
        </w:rPr>
        <w:t xml:space="preserve">Who will initiate the check-ins</w:t>
      </w:r>
      <w:r w:rsidDel="00000000" w:rsidR="00000000" w:rsidRPr="00000000">
        <w:rPr>
          <w:rFonts w:ascii="Poppins" w:cs="Poppins" w:eastAsia="Poppins" w:hAnsi="Poppins"/>
          <w:color w:val="165a86"/>
          <w:sz w:val="20"/>
          <w:szCs w:val="20"/>
          <w:rtl w:val="0"/>
        </w:rPr>
        <w:t xml:space="preserve">: </w:t>
      </w:r>
      <w:r w:rsidDel="00000000" w:rsidR="00000000" w:rsidRPr="00000000">
        <w:rPr>
          <w:rFonts w:ascii="Poppins" w:cs="Poppins" w:eastAsia="Poppins" w:hAnsi="Poppins"/>
          <w:b w:val="1"/>
          <w:color w:val="165a86"/>
          <w:sz w:val="20"/>
          <w:szCs w:val="20"/>
          <w:rtl w:val="0"/>
        </w:rPr>
        <w:t xml:space="preserve">Parent</w:t>
      </w:r>
      <w:r w:rsidDel="00000000" w:rsidR="00000000" w:rsidRPr="00000000">
        <w:rPr>
          <w:rFonts w:ascii="Poppins" w:cs="Poppins" w:eastAsia="Poppins" w:hAnsi="Poppins"/>
          <w:color w:val="165a86"/>
          <w:sz w:val="20"/>
          <w:szCs w:val="20"/>
          <w:rtl w:val="0"/>
        </w:rPr>
        <w:t xml:space="preserve"> or </w:t>
      </w:r>
      <w:r w:rsidDel="00000000" w:rsidR="00000000" w:rsidRPr="00000000">
        <w:rPr>
          <w:rFonts w:ascii="Poppins" w:cs="Poppins" w:eastAsia="Poppins" w:hAnsi="Poppins"/>
          <w:b w:val="1"/>
          <w:color w:val="165a86"/>
          <w:sz w:val="20"/>
          <w:szCs w:val="20"/>
          <w:rtl w:val="0"/>
        </w:rPr>
        <w:t xml:space="preserve">Student</w:t>
      </w:r>
      <w:r w:rsidDel="00000000" w:rsidR="00000000" w:rsidRPr="00000000">
        <w:rPr>
          <w:rtl w:val="0"/>
        </w:rPr>
      </w:r>
    </w:p>
    <w:p w:rsidR="00000000" w:rsidDel="00000000" w:rsidP="00000000" w:rsidRDefault="00000000" w:rsidRPr="00000000" w14:paraId="00000029">
      <w:pPr>
        <w:ind w:left="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2A">
      <w:pPr>
        <w:ind w:left="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2B">
      <w:pPr>
        <w:ind w:left="0" w:firstLine="0"/>
        <w:jc w:val="center"/>
        <w:rPr>
          <w:rFonts w:ascii="Poppins" w:cs="Poppins" w:eastAsia="Poppins" w:hAnsi="Poppins"/>
          <w:b w:val="1"/>
          <w:color w:val="165a86"/>
          <w:sz w:val="20"/>
          <w:szCs w:val="20"/>
        </w:rPr>
      </w:pPr>
      <w:r w:rsidDel="00000000" w:rsidR="00000000" w:rsidRPr="00000000">
        <w:rPr>
          <w:rFonts w:ascii="Poppins" w:cs="Poppins" w:eastAsia="Poppins" w:hAnsi="Poppins"/>
          <w:b w:val="1"/>
          <w:color w:val="165a86"/>
          <w:sz w:val="20"/>
          <w:szCs w:val="20"/>
          <w:rtl w:val="0"/>
        </w:rPr>
        <w:t xml:space="preserve">Advocacy, Resource &amp; Co</w:t>
      </w:r>
      <w:r w:rsidDel="00000000" w:rsidR="00000000" w:rsidRPr="00000000">
        <w:rPr>
          <w:rFonts w:ascii="Poppins" w:cs="Poppins" w:eastAsia="Poppins" w:hAnsi="Poppins"/>
          <w:b w:val="1"/>
          <w:color w:val="165a86"/>
          <w:sz w:val="20"/>
          <w:szCs w:val="20"/>
          <w:rtl w:val="0"/>
        </w:rPr>
        <w:t xml:space="preserve">mmunication Plan </w:t>
      </w:r>
    </w:p>
    <w:p w:rsidR="00000000" w:rsidDel="00000000" w:rsidP="00000000" w:rsidRDefault="00000000" w:rsidRPr="00000000" w14:paraId="0000002C">
      <w:pPr>
        <w:ind w:left="0" w:firstLine="0"/>
        <w:jc w:val="center"/>
        <w:rPr>
          <w:rFonts w:ascii="Poppins" w:cs="Poppins" w:eastAsia="Poppins" w:hAnsi="Poppins"/>
          <w:b w:val="1"/>
          <w:color w:val="165a86"/>
          <w:sz w:val="20"/>
          <w:szCs w:val="20"/>
        </w:rPr>
      </w:pPr>
      <w:r w:rsidDel="00000000" w:rsidR="00000000" w:rsidRPr="00000000">
        <w:rPr>
          <w:rtl w:val="0"/>
        </w:rPr>
      </w:r>
    </w:p>
    <w:p w:rsidR="00000000" w:rsidDel="00000000" w:rsidP="00000000" w:rsidRDefault="00000000" w:rsidRPr="00000000" w14:paraId="0000002D">
      <w:pPr>
        <w:ind w:left="0" w:firstLine="0"/>
        <w:rPr>
          <w:rFonts w:ascii="Poppins" w:cs="Poppins" w:eastAsia="Poppins" w:hAnsi="Poppins"/>
          <w:b w:val="1"/>
          <w:i w:val="1"/>
          <w:color w:val="165a86"/>
          <w:sz w:val="20"/>
          <w:szCs w:val="20"/>
        </w:rPr>
      </w:pPr>
      <w:r w:rsidDel="00000000" w:rsidR="00000000" w:rsidRPr="00000000">
        <w:rPr>
          <w:rFonts w:ascii="Poppins" w:cs="Poppins" w:eastAsia="Poppins" w:hAnsi="Poppins"/>
          <w:b w:val="1"/>
          <w:i w:val="1"/>
          <w:color w:val="165a86"/>
          <w:sz w:val="20"/>
          <w:szCs w:val="20"/>
          <w:rtl w:val="0"/>
        </w:rPr>
        <w:t xml:space="preserve">Student:</w:t>
      </w:r>
    </w:p>
    <w:p w:rsidR="00000000" w:rsidDel="00000000" w:rsidP="00000000" w:rsidRDefault="00000000" w:rsidRPr="00000000" w14:paraId="0000002E">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am feeling overwhelmed I will</w:t>
      </w:r>
      <w:r w:rsidDel="00000000" w:rsidR="00000000" w:rsidRPr="00000000">
        <w:rPr>
          <w:color w:val="165a86"/>
          <w:sz w:val="20"/>
          <w:szCs w:val="20"/>
          <w:rtl w:val="0"/>
        </w:rPr>
        <w:t xml:space="preserve">________________________</w:t>
      </w:r>
    </w:p>
    <w:p w:rsidR="00000000" w:rsidDel="00000000" w:rsidP="00000000" w:rsidRDefault="00000000" w:rsidRPr="00000000" w14:paraId="0000002F">
      <w:pPr>
        <w:ind w:left="72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did not receive an outcome (e.g. grade) I wanted, I will</w:t>
      </w:r>
      <w:r w:rsidDel="00000000" w:rsidR="00000000" w:rsidRPr="00000000">
        <w:rPr>
          <w:color w:val="165a86"/>
          <w:sz w:val="20"/>
          <w:szCs w:val="20"/>
          <w:rtl w:val="0"/>
        </w:rPr>
        <w:t xml:space="preserve">________________________</w:t>
      </w:r>
      <w:r w:rsidDel="00000000" w:rsidR="00000000" w:rsidRPr="00000000">
        <w:rPr>
          <w:rtl w:val="0"/>
        </w:rPr>
      </w:r>
    </w:p>
    <w:p w:rsidR="00000000" w:rsidDel="00000000" w:rsidP="00000000" w:rsidRDefault="00000000" w:rsidRPr="00000000" w14:paraId="00000031">
      <w:pPr>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2">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don’t understand what my homework assignment is I will</w:t>
      </w:r>
      <w:r w:rsidDel="00000000" w:rsidR="00000000" w:rsidRPr="00000000">
        <w:rPr>
          <w:color w:val="165a86"/>
          <w:sz w:val="20"/>
          <w:szCs w:val="20"/>
          <w:rtl w:val="0"/>
        </w:rPr>
        <w:t xml:space="preserve">_____________________</w:t>
      </w:r>
      <w:r w:rsidDel="00000000" w:rsidR="00000000" w:rsidRPr="00000000">
        <w:rPr>
          <w:rtl w:val="0"/>
        </w:rPr>
      </w:r>
    </w:p>
    <w:p w:rsidR="00000000" w:rsidDel="00000000" w:rsidP="00000000" w:rsidRDefault="00000000" w:rsidRPr="00000000" w14:paraId="00000033">
      <w:pPr>
        <w:ind w:left="144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4">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feel like I’m stuck on an assignment or don’t know how to get started I will </w:t>
      </w:r>
      <w:r w:rsidDel="00000000" w:rsidR="00000000" w:rsidRPr="00000000">
        <w:rPr>
          <w:color w:val="165a86"/>
          <w:sz w:val="20"/>
          <w:szCs w:val="20"/>
          <w:rtl w:val="0"/>
        </w:rPr>
        <w:t xml:space="preserve">________________________</w:t>
      </w:r>
      <w:r w:rsidDel="00000000" w:rsidR="00000000" w:rsidRPr="00000000">
        <w:rPr>
          <w:rtl w:val="0"/>
        </w:rPr>
      </w:r>
    </w:p>
    <w:p w:rsidR="00000000" w:rsidDel="00000000" w:rsidP="00000000" w:rsidRDefault="00000000" w:rsidRPr="00000000" w14:paraId="00000035">
      <w:pPr>
        <w:ind w:left="72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6">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miss a class or I am absent from school I will </w:t>
      </w:r>
      <w:r w:rsidDel="00000000" w:rsidR="00000000" w:rsidRPr="00000000">
        <w:rPr>
          <w:color w:val="165a86"/>
          <w:sz w:val="20"/>
          <w:szCs w:val="20"/>
          <w:rtl w:val="0"/>
        </w:rPr>
        <w:t xml:space="preserve">________________________</w:t>
      </w:r>
      <w:r w:rsidDel="00000000" w:rsidR="00000000" w:rsidRPr="00000000">
        <w:rPr>
          <w:rtl w:val="0"/>
        </w:rPr>
      </w:r>
    </w:p>
    <w:p w:rsidR="00000000" w:rsidDel="00000000" w:rsidP="00000000" w:rsidRDefault="00000000" w:rsidRPr="00000000" w14:paraId="00000037">
      <w:pPr>
        <w:ind w:left="72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I need to email a teacher but I am nervous or don’t know what to say I will </w:t>
      </w:r>
      <w:r w:rsidDel="00000000" w:rsidR="00000000" w:rsidRPr="00000000">
        <w:rPr>
          <w:color w:val="165a86"/>
          <w:sz w:val="20"/>
          <w:szCs w:val="20"/>
          <w:rtl w:val="0"/>
        </w:rPr>
        <w:t xml:space="preserve">________________________</w:t>
      </w:r>
      <w:r w:rsidDel="00000000" w:rsidR="00000000" w:rsidRPr="00000000">
        <w:rPr>
          <w:rtl w:val="0"/>
        </w:rPr>
      </w:r>
    </w:p>
    <w:p w:rsidR="00000000" w:rsidDel="00000000" w:rsidP="00000000" w:rsidRDefault="00000000" w:rsidRPr="00000000" w14:paraId="00000039">
      <w:pPr>
        <w:ind w:left="720" w:firstLine="0"/>
        <w:rPr>
          <w:rFonts w:ascii="Poppins" w:cs="Poppins" w:eastAsia="Poppins" w:hAnsi="Poppins"/>
          <w:color w:val="165a86"/>
          <w:sz w:val="20"/>
          <w:szCs w:val="20"/>
        </w:rPr>
      </w:pPr>
      <w:r w:rsidDel="00000000" w:rsidR="00000000" w:rsidRPr="00000000">
        <w:rPr>
          <w:rtl w:val="0"/>
        </w:rPr>
      </w:r>
    </w:p>
    <w:p w:rsidR="00000000" w:rsidDel="00000000" w:rsidP="00000000" w:rsidRDefault="00000000" w:rsidRPr="00000000" w14:paraId="0000003A">
      <w:pPr>
        <w:numPr>
          <w:ilvl w:val="0"/>
          <w:numId w:val="3"/>
        </w:numPr>
        <w:ind w:left="720" w:hanging="360"/>
        <w:rPr>
          <w:rFonts w:ascii="Poppins" w:cs="Poppins" w:eastAsia="Poppins" w:hAnsi="Poppins"/>
          <w:color w:val="165a86"/>
          <w:sz w:val="20"/>
          <w:szCs w:val="20"/>
        </w:rPr>
      </w:pPr>
      <w:r w:rsidDel="00000000" w:rsidR="00000000" w:rsidRPr="00000000">
        <w:rPr>
          <w:rFonts w:ascii="Poppins" w:cs="Poppins" w:eastAsia="Poppins" w:hAnsi="Poppins"/>
          <w:color w:val="165a86"/>
          <w:sz w:val="20"/>
          <w:szCs w:val="20"/>
          <w:rtl w:val="0"/>
        </w:rPr>
        <w:t xml:space="preserve">When my assignment is due but I don’t feel confident with my work I will </w:t>
      </w:r>
      <w:r w:rsidDel="00000000" w:rsidR="00000000" w:rsidRPr="00000000">
        <w:rPr>
          <w:color w:val="165a86"/>
          <w:sz w:val="20"/>
          <w:szCs w:val="20"/>
          <w:rtl w:val="0"/>
        </w:rPr>
        <w:t xml:space="preserve">________________________</w:t>
      </w:r>
      <w:r w:rsidDel="00000000" w:rsidR="00000000" w:rsidRPr="00000000">
        <w:rPr>
          <w:rtl w:val="0"/>
        </w:rPr>
      </w:r>
    </w:p>
    <w:p w:rsidR="00000000" w:rsidDel="00000000" w:rsidP="00000000" w:rsidRDefault="00000000" w:rsidRPr="00000000" w14:paraId="0000003B">
      <w:pPr>
        <w:ind w:left="0" w:firstLine="0"/>
        <w:rPr>
          <w:color w:val="165a86"/>
        </w:rPr>
      </w:pPr>
      <w:r w:rsidDel="00000000" w:rsidR="00000000" w:rsidRPr="00000000">
        <w:rPr>
          <w:rtl w:val="0"/>
        </w:rPr>
      </w:r>
    </w:p>
    <w:p w:rsidR="00000000" w:rsidDel="00000000" w:rsidP="00000000" w:rsidRDefault="00000000" w:rsidRPr="00000000" w14:paraId="0000003C">
      <w:pPr>
        <w:ind w:left="0" w:firstLine="0"/>
        <w:rPr>
          <w:color w:val="165a86"/>
        </w:rPr>
      </w:pPr>
      <w:r w:rsidDel="00000000" w:rsidR="00000000" w:rsidRPr="00000000">
        <w:rPr>
          <w:rtl w:val="0"/>
        </w:rPr>
      </w:r>
    </w:p>
    <w:p w:rsidR="00000000" w:rsidDel="00000000" w:rsidP="00000000" w:rsidRDefault="00000000" w:rsidRPr="00000000" w14:paraId="0000003D">
      <w:pPr>
        <w:rPr>
          <w:color w:val="165a8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color w:val="165a86"/>
        </w:rPr>
      </w:pPr>
      <w:r w:rsidDel="00000000" w:rsidR="00000000" w:rsidRPr="00000000">
        <w:rPr>
          <w:rtl w:val="0"/>
        </w:rPr>
      </w:r>
    </w:p>
    <w:p w:rsidR="00000000" w:rsidDel="00000000" w:rsidP="00000000" w:rsidRDefault="00000000" w:rsidRPr="00000000" w14:paraId="0000003F">
      <w:pPr>
        <w:rPr>
          <w:color w:val="165a86"/>
        </w:rPr>
      </w:pPr>
      <w:r w:rsidDel="00000000" w:rsidR="00000000" w:rsidRPr="00000000">
        <w:rPr>
          <w:rtl w:val="0"/>
        </w:rPr>
      </w:r>
    </w:p>
    <w:p w:rsidR="00000000" w:rsidDel="00000000" w:rsidP="00000000" w:rsidRDefault="00000000" w:rsidRPr="00000000" w14:paraId="00000040">
      <w:pPr>
        <w:rPr>
          <w:rFonts w:ascii="Poppins" w:cs="Poppins" w:eastAsia="Poppins" w:hAnsi="Poppins"/>
          <w:color w:val="165a86"/>
        </w:rPr>
      </w:pPr>
      <w:r w:rsidDel="00000000" w:rsidR="00000000" w:rsidRPr="00000000">
        <w:rPr>
          <w:rtl w:val="0"/>
        </w:rPr>
      </w:r>
    </w:p>
    <w:p w:rsidR="00000000" w:rsidDel="00000000" w:rsidP="00000000" w:rsidRDefault="00000000" w:rsidRPr="00000000" w14:paraId="00000041">
      <w:pPr>
        <w:rPr>
          <w:color w:val="165a86"/>
        </w:rPr>
      </w:pPr>
      <w:r w:rsidDel="00000000" w:rsidR="00000000" w:rsidRPr="00000000">
        <w:rPr>
          <w:rFonts w:ascii="Poppins" w:cs="Poppins" w:eastAsia="Poppins" w:hAnsi="Poppins"/>
          <w:color w:val="165a86"/>
          <w:rtl w:val="0"/>
        </w:rPr>
        <w:t xml:space="preserve">Student:</w:t>
      </w:r>
      <w:r w:rsidDel="00000000" w:rsidR="00000000" w:rsidRPr="00000000">
        <w:rPr>
          <w:color w:val="165a86"/>
          <w:rtl w:val="0"/>
        </w:rPr>
        <w:t xml:space="preserve"> ________________________________________________  </w:t>
      </w:r>
      <w:r w:rsidDel="00000000" w:rsidR="00000000" w:rsidRPr="00000000">
        <w:rPr>
          <w:rFonts w:ascii="Poppins" w:cs="Poppins" w:eastAsia="Poppins" w:hAnsi="Poppins"/>
          <w:color w:val="165a86"/>
          <w:rtl w:val="0"/>
        </w:rPr>
        <w:t xml:space="preserve">Date:</w:t>
      </w:r>
      <w:r w:rsidDel="00000000" w:rsidR="00000000" w:rsidRPr="00000000">
        <w:rPr>
          <w:color w:val="165a86"/>
          <w:rtl w:val="0"/>
        </w:rPr>
        <w:t xml:space="preserve"> _______________</w:t>
      </w:r>
    </w:p>
    <w:p w:rsidR="00000000" w:rsidDel="00000000" w:rsidP="00000000" w:rsidRDefault="00000000" w:rsidRPr="00000000" w14:paraId="00000042">
      <w:pPr>
        <w:rPr>
          <w:color w:val="165a86"/>
        </w:rPr>
      </w:pPr>
      <w:r w:rsidDel="00000000" w:rsidR="00000000" w:rsidRPr="00000000">
        <w:rPr>
          <w:rtl w:val="0"/>
        </w:rPr>
      </w:r>
    </w:p>
    <w:p w:rsidR="00000000" w:rsidDel="00000000" w:rsidP="00000000" w:rsidRDefault="00000000" w:rsidRPr="00000000" w14:paraId="00000043">
      <w:pPr>
        <w:rPr>
          <w:color w:val="165a86"/>
        </w:rPr>
      </w:pPr>
      <w:r w:rsidDel="00000000" w:rsidR="00000000" w:rsidRPr="00000000">
        <w:rPr>
          <w:rtl w:val="0"/>
        </w:rPr>
      </w:r>
    </w:p>
    <w:p w:rsidR="00000000" w:rsidDel="00000000" w:rsidP="00000000" w:rsidRDefault="00000000" w:rsidRPr="00000000" w14:paraId="00000044">
      <w:pPr>
        <w:rPr>
          <w:color w:val="165a86"/>
        </w:rPr>
      </w:pPr>
      <w:r w:rsidDel="00000000" w:rsidR="00000000" w:rsidRPr="00000000">
        <w:rPr>
          <w:rFonts w:ascii="Poppins" w:cs="Poppins" w:eastAsia="Poppins" w:hAnsi="Poppins"/>
          <w:color w:val="165a86"/>
          <w:rtl w:val="0"/>
        </w:rPr>
        <w:t xml:space="preserve">Parent: </w:t>
      </w:r>
      <w:r w:rsidDel="00000000" w:rsidR="00000000" w:rsidRPr="00000000">
        <w:rPr>
          <w:color w:val="165a86"/>
          <w:rtl w:val="0"/>
        </w:rPr>
        <w:t xml:space="preserve">_________________________________________________  </w:t>
      </w:r>
      <w:r w:rsidDel="00000000" w:rsidR="00000000" w:rsidRPr="00000000">
        <w:rPr>
          <w:rFonts w:ascii="Poppins" w:cs="Poppins" w:eastAsia="Poppins" w:hAnsi="Poppins"/>
          <w:color w:val="165a86"/>
          <w:rtl w:val="0"/>
        </w:rPr>
        <w:t xml:space="preserve">Date:</w:t>
      </w:r>
      <w:r w:rsidDel="00000000" w:rsidR="00000000" w:rsidRPr="00000000">
        <w:rPr>
          <w:color w:val="165a86"/>
          <w:rtl w:val="0"/>
        </w:rPr>
        <w:t xml:space="preserve"> _______________</w:t>
      </w:r>
    </w:p>
    <w:sectPr>
      <w:headerReference r:id="rId6" w:type="default"/>
      <w:pgSz w:h="15840" w:w="12240" w:orient="portrait"/>
      <w:pgMar w:bottom="1440" w:top="144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rFonts w:ascii="Poppins" w:cs="Poppins" w:eastAsia="Poppins" w:hAnsi="Poppins"/>
      </w:rPr>
    </w:pPr>
    <w:r w:rsidDel="00000000" w:rsidR="00000000" w:rsidRPr="00000000">
      <w:rPr>
        <w:rFonts w:ascii="Poppins" w:cs="Poppins" w:eastAsia="Poppins" w:hAnsi="Poppins"/>
      </w:rPr>
      <w:drawing>
        <wp:inline distB="114300" distT="114300" distL="114300" distR="114300">
          <wp:extent cx="1738313" cy="4833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38313" cy="483357"/>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Fonts w:ascii="Bebas Neue" w:cs="Bebas Neue" w:eastAsia="Bebas Neue" w:hAnsi="Bebas Neue"/>
        <w:b w:val="1"/>
        <w:color w:val="165a86"/>
        <w:sz w:val="50"/>
        <w:szCs w:val="50"/>
        <w:rtl w:val="0"/>
      </w:rPr>
      <w:t xml:space="preserve">Parent/Student Communication Contract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BebasNeu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